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0A" w:rsidRDefault="0028600A" w:rsidP="0028600A">
      <w:pPr>
        <w:jc w:val="center"/>
        <w:rPr>
          <w:rFonts w:hint="eastAsia"/>
        </w:rPr>
      </w:pPr>
      <w:r>
        <w:rPr>
          <w:rFonts w:hint="eastAsia"/>
        </w:rPr>
        <w:t>工程咨询单位资信评价标准</w:t>
      </w:r>
    </w:p>
    <w:p w:rsidR="0028600A" w:rsidRDefault="0028600A" w:rsidP="0028600A">
      <w:pPr>
        <w:rPr>
          <w:rFonts w:hint="eastAsia"/>
        </w:rPr>
      </w:pPr>
    </w:p>
    <w:p w:rsidR="0028600A" w:rsidRDefault="0028600A" w:rsidP="0028600A">
      <w:pPr>
        <w:rPr>
          <w:rFonts w:hint="eastAsia"/>
        </w:rPr>
      </w:pPr>
      <w:r>
        <w:rPr>
          <w:rFonts w:hint="eastAsia"/>
        </w:rPr>
        <w:t>本标准所称的工程咨询单位资信评价，是指根据《工程咨询行业管理办法》（国家发展改革委</w:t>
      </w:r>
      <w:r>
        <w:rPr>
          <w:rFonts w:hint="eastAsia"/>
        </w:rPr>
        <w:t xml:space="preserve"> 2017 </w:t>
      </w:r>
      <w:r>
        <w:rPr>
          <w:rFonts w:hint="eastAsia"/>
        </w:rPr>
        <w:t>年第</w:t>
      </w:r>
      <w:r>
        <w:rPr>
          <w:rFonts w:hint="eastAsia"/>
        </w:rPr>
        <w:t xml:space="preserve"> 9 </w:t>
      </w:r>
      <w:r>
        <w:rPr>
          <w:rFonts w:hint="eastAsia"/>
        </w:rPr>
        <w:t>号令），由国家和省级发展改革委分别指导监督行业组织对工程咨询单位开展的行业自律性质的资信评价。开展资信评价的目的，是为工程咨询行业提供健康发展导向，以及为委托单位选择工程咨询单位提供参考。开展资信评价，应统一执行以下标准。</w:t>
      </w:r>
    </w:p>
    <w:p w:rsidR="0028600A" w:rsidRDefault="0028600A" w:rsidP="0028600A">
      <w:pPr>
        <w:rPr>
          <w:rFonts w:hint="eastAsia"/>
        </w:rPr>
      </w:pPr>
      <w:r>
        <w:rPr>
          <w:rFonts w:hint="eastAsia"/>
        </w:rPr>
        <w:t>一、总体要求</w:t>
      </w:r>
    </w:p>
    <w:p w:rsidR="0028600A" w:rsidRDefault="0028600A" w:rsidP="0028600A">
      <w:pPr>
        <w:rPr>
          <w:rFonts w:hint="eastAsia"/>
        </w:rPr>
      </w:pPr>
      <w:r>
        <w:rPr>
          <w:rFonts w:hint="eastAsia"/>
        </w:rPr>
        <w:t>（一）工程咨询单位资信评价标准以近</w:t>
      </w:r>
      <w:r>
        <w:rPr>
          <w:rFonts w:hint="eastAsia"/>
        </w:rPr>
        <w:t xml:space="preserve"> 3 </w:t>
      </w:r>
      <w:r>
        <w:rPr>
          <w:rFonts w:hint="eastAsia"/>
        </w:rPr>
        <w:t>年的专业技术力量、合同业绩、守法信用记录为主要指标，资信评价等级分为甲级和乙级两个级别。资信评价类别分为专业资信、专项资信、综合资信。专业资信、专项资信设甲级和乙级，综合资信只设甲级。</w:t>
      </w:r>
    </w:p>
    <w:p w:rsidR="0028600A" w:rsidRDefault="0028600A" w:rsidP="0028600A">
      <w:pPr>
        <w:rPr>
          <w:rFonts w:hint="eastAsia"/>
        </w:rPr>
      </w:pPr>
      <w:r>
        <w:rPr>
          <w:rFonts w:hint="eastAsia"/>
        </w:rPr>
        <w:t>（二）专业资信按照《工程咨询行业管理办法》划分的</w:t>
      </w:r>
      <w:r>
        <w:rPr>
          <w:rFonts w:hint="eastAsia"/>
        </w:rPr>
        <w:t xml:space="preserve"> 21</w:t>
      </w:r>
      <w:r>
        <w:rPr>
          <w:rFonts w:hint="eastAsia"/>
        </w:rPr>
        <w:t>个专业进行评定；</w:t>
      </w:r>
      <w:r>
        <w:rPr>
          <w:rFonts w:hint="eastAsia"/>
        </w:rPr>
        <w:t xml:space="preserve">PPP </w:t>
      </w:r>
      <w:r>
        <w:rPr>
          <w:rFonts w:hint="eastAsia"/>
        </w:rPr>
        <w:t>咨询专项资信、综合资信不分专业。</w:t>
      </w:r>
    </w:p>
    <w:p w:rsidR="0028600A" w:rsidRDefault="0028600A" w:rsidP="0028600A">
      <w:pPr>
        <w:rPr>
          <w:rFonts w:hint="eastAsia"/>
        </w:rPr>
      </w:pPr>
      <w:r>
        <w:rPr>
          <w:rFonts w:hint="eastAsia"/>
        </w:rPr>
        <w:t>（三）工程咨询单位资信评价每年度集中申请和评定，已获得资信评价等级的单位满</w:t>
      </w:r>
      <w:r>
        <w:rPr>
          <w:rFonts w:hint="eastAsia"/>
        </w:rPr>
        <w:t xml:space="preserve"> 3 </w:t>
      </w:r>
      <w:r>
        <w:rPr>
          <w:rFonts w:hint="eastAsia"/>
        </w:rPr>
        <w:t>年后重新申请和评定，期间对发现不再达</w:t>
      </w:r>
      <w:bookmarkStart w:id="0" w:name="_GoBack"/>
      <w:bookmarkEnd w:id="0"/>
      <w:r>
        <w:rPr>
          <w:rFonts w:hint="eastAsia"/>
        </w:rPr>
        <w:t>到相应标准的单位进行动态调整。</w:t>
      </w:r>
    </w:p>
    <w:p w:rsidR="0028600A" w:rsidRDefault="0028600A" w:rsidP="0028600A">
      <w:pPr>
        <w:rPr>
          <w:rFonts w:hint="eastAsia"/>
        </w:rPr>
      </w:pPr>
      <w:r>
        <w:rPr>
          <w:rFonts w:hint="eastAsia"/>
        </w:rPr>
        <w:t>（四）申请资信评价的工程咨询单位应当通过全国投资项目</w:t>
      </w:r>
      <w:proofErr w:type="gramStart"/>
      <w:r>
        <w:rPr>
          <w:rFonts w:hint="eastAsia"/>
        </w:rPr>
        <w:t>在线审批</w:t>
      </w:r>
      <w:proofErr w:type="gramEnd"/>
      <w:r>
        <w:rPr>
          <w:rFonts w:hint="eastAsia"/>
        </w:rPr>
        <w:t>监管平台备案并列入公示名录。</w:t>
      </w:r>
    </w:p>
    <w:p w:rsidR="0028600A" w:rsidRDefault="0028600A" w:rsidP="0028600A">
      <w:pPr>
        <w:rPr>
          <w:rFonts w:hint="eastAsia"/>
        </w:rPr>
      </w:pPr>
      <w:r>
        <w:rPr>
          <w:rFonts w:hint="eastAsia"/>
        </w:rPr>
        <w:t>二、甲级资信评价标准</w:t>
      </w:r>
    </w:p>
    <w:p w:rsidR="0028600A" w:rsidRDefault="0028600A" w:rsidP="0028600A">
      <w:pPr>
        <w:rPr>
          <w:rFonts w:hint="eastAsia"/>
        </w:rPr>
      </w:pPr>
      <w:r>
        <w:rPr>
          <w:rFonts w:hint="eastAsia"/>
        </w:rPr>
        <w:t>（一）甲级专业资信。</w:t>
      </w:r>
    </w:p>
    <w:p w:rsidR="0028600A" w:rsidRDefault="0028600A" w:rsidP="0028600A">
      <w:pPr>
        <w:rPr>
          <w:rFonts w:hint="eastAsia"/>
        </w:rPr>
      </w:pPr>
      <w:r>
        <w:rPr>
          <w:rFonts w:hint="eastAsia"/>
        </w:rPr>
        <w:t>1.</w:t>
      </w:r>
      <w:r>
        <w:rPr>
          <w:rFonts w:hint="eastAsia"/>
        </w:rPr>
        <w:t>专业技术力量。</w:t>
      </w:r>
    </w:p>
    <w:p w:rsidR="0028600A" w:rsidRDefault="0028600A" w:rsidP="0028600A">
      <w:pPr>
        <w:rPr>
          <w:rFonts w:hint="eastAsia"/>
        </w:rPr>
      </w:pPr>
      <w:r>
        <w:rPr>
          <w:rFonts w:hint="eastAsia"/>
        </w:rPr>
        <w:t>（</w:t>
      </w:r>
      <w:r>
        <w:rPr>
          <w:rFonts w:hint="eastAsia"/>
        </w:rPr>
        <w:t>1</w:t>
      </w:r>
      <w:r>
        <w:rPr>
          <w:rFonts w:hint="eastAsia"/>
        </w:rPr>
        <w:t>）单位咨询工程师（投资）不少于</w:t>
      </w:r>
      <w:r>
        <w:rPr>
          <w:rFonts w:hint="eastAsia"/>
        </w:rPr>
        <w:t xml:space="preserve"> 12 </w:t>
      </w:r>
      <w:r>
        <w:rPr>
          <w:rFonts w:hint="eastAsia"/>
        </w:rPr>
        <w:t>人；</w:t>
      </w:r>
    </w:p>
    <w:p w:rsidR="0028600A" w:rsidRDefault="0028600A" w:rsidP="0028600A">
      <w:pPr>
        <w:rPr>
          <w:rFonts w:hint="eastAsia"/>
        </w:rPr>
      </w:pPr>
      <w:r>
        <w:rPr>
          <w:rFonts w:hint="eastAsia"/>
        </w:rPr>
        <w:t>（</w:t>
      </w:r>
      <w:r>
        <w:rPr>
          <w:rFonts w:hint="eastAsia"/>
        </w:rPr>
        <w:t>2</w:t>
      </w:r>
      <w:r>
        <w:rPr>
          <w:rFonts w:hint="eastAsia"/>
        </w:rPr>
        <w:t>）申请评价的专业应配备至少</w:t>
      </w:r>
      <w:r>
        <w:rPr>
          <w:rFonts w:hint="eastAsia"/>
        </w:rPr>
        <w:t xml:space="preserve"> 4 </w:t>
      </w:r>
      <w:r>
        <w:rPr>
          <w:rFonts w:hint="eastAsia"/>
        </w:rPr>
        <w:t>名咨询工程师（投资）和至少</w:t>
      </w:r>
      <w:r>
        <w:rPr>
          <w:rFonts w:hint="eastAsia"/>
        </w:rPr>
        <w:t xml:space="preserve"> 2 </w:t>
      </w:r>
      <w:r>
        <w:rPr>
          <w:rFonts w:hint="eastAsia"/>
        </w:rPr>
        <w:t>名具有本专业高级技术职称的人员，两者不重复计算；</w:t>
      </w:r>
    </w:p>
    <w:p w:rsidR="0028600A" w:rsidRDefault="0028600A" w:rsidP="0028600A">
      <w:pPr>
        <w:rPr>
          <w:rFonts w:hint="eastAsia"/>
        </w:rPr>
      </w:pPr>
      <w:r>
        <w:rPr>
          <w:rFonts w:hint="eastAsia"/>
        </w:rPr>
        <w:t>（</w:t>
      </w:r>
      <w:r>
        <w:rPr>
          <w:rFonts w:hint="eastAsia"/>
        </w:rPr>
        <w:t>3</w:t>
      </w:r>
      <w:r>
        <w:rPr>
          <w:rFonts w:hint="eastAsia"/>
        </w:rPr>
        <w:t>）单位主要技术负责人为咨询工程师（投资），具有工程或工程经济类高级技术职称，且从事工程咨询业务不少于</w:t>
      </w:r>
      <w:r>
        <w:rPr>
          <w:rFonts w:hint="eastAsia"/>
        </w:rPr>
        <w:t xml:space="preserve"> 8 </w:t>
      </w:r>
      <w:r>
        <w:rPr>
          <w:rFonts w:hint="eastAsia"/>
        </w:rPr>
        <w:t>年。</w:t>
      </w:r>
    </w:p>
    <w:p w:rsidR="0028600A" w:rsidRDefault="0028600A" w:rsidP="0028600A">
      <w:pPr>
        <w:rPr>
          <w:rFonts w:hint="eastAsia"/>
        </w:rPr>
      </w:pPr>
      <w:r>
        <w:rPr>
          <w:rFonts w:hint="eastAsia"/>
        </w:rPr>
        <w:t>2.</w:t>
      </w:r>
      <w:r>
        <w:rPr>
          <w:rFonts w:hint="eastAsia"/>
        </w:rPr>
        <w:t>合同业绩。</w:t>
      </w:r>
    </w:p>
    <w:p w:rsidR="0028600A" w:rsidRDefault="0028600A" w:rsidP="0028600A">
      <w:pPr>
        <w:rPr>
          <w:rFonts w:hint="eastAsia"/>
        </w:rPr>
      </w:pPr>
      <w:r>
        <w:rPr>
          <w:rFonts w:hint="eastAsia"/>
        </w:rPr>
        <w:t>申请评价的专业近</w:t>
      </w:r>
      <w:r>
        <w:rPr>
          <w:rFonts w:hint="eastAsia"/>
        </w:rPr>
        <w:t xml:space="preserve"> 3 </w:t>
      </w:r>
      <w:r>
        <w:rPr>
          <w:rFonts w:hint="eastAsia"/>
        </w:rPr>
        <w:t>年合同业绩应满足以下条件之一：</w:t>
      </w:r>
    </w:p>
    <w:p w:rsidR="0028600A" w:rsidRDefault="0028600A" w:rsidP="0028600A">
      <w:pPr>
        <w:rPr>
          <w:rFonts w:hint="eastAsia"/>
        </w:rPr>
      </w:pPr>
      <w:r>
        <w:rPr>
          <w:rFonts w:hint="eastAsia"/>
        </w:rPr>
        <w:t>（</w:t>
      </w:r>
      <w:r>
        <w:rPr>
          <w:rFonts w:hint="eastAsia"/>
        </w:rPr>
        <w:t>1</w:t>
      </w:r>
      <w:r>
        <w:rPr>
          <w:rFonts w:hint="eastAsia"/>
        </w:rPr>
        <w:t>）主持完成国家级规划咨询不少于</w:t>
      </w:r>
      <w:r>
        <w:rPr>
          <w:rFonts w:hint="eastAsia"/>
        </w:rPr>
        <w:t xml:space="preserve"> 1 </w:t>
      </w:r>
      <w:r>
        <w:rPr>
          <w:rFonts w:hint="eastAsia"/>
        </w:rPr>
        <w:t>项或省级规划咨询不少于</w:t>
      </w:r>
      <w:r>
        <w:rPr>
          <w:rFonts w:hint="eastAsia"/>
        </w:rPr>
        <w:t xml:space="preserve"> 2 </w:t>
      </w:r>
      <w:r>
        <w:rPr>
          <w:rFonts w:hint="eastAsia"/>
        </w:rPr>
        <w:t>项或市级规划咨询不少于</w:t>
      </w:r>
      <w:r>
        <w:rPr>
          <w:rFonts w:hint="eastAsia"/>
        </w:rPr>
        <w:t xml:space="preserve"> 4 </w:t>
      </w:r>
      <w:r>
        <w:rPr>
          <w:rFonts w:hint="eastAsia"/>
        </w:rPr>
        <w:t>项，且全部服务范围内（规划咨询、项目咨询、评估咨询、全过程工程咨询，下同）业绩累计不少于</w:t>
      </w:r>
      <w:r>
        <w:rPr>
          <w:rFonts w:hint="eastAsia"/>
        </w:rPr>
        <w:t xml:space="preserve"> 10 </w:t>
      </w:r>
      <w:r>
        <w:rPr>
          <w:rFonts w:hint="eastAsia"/>
        </w:rPr>
        <w:t>项；</w:t>
      </w:r>
    </w:p>
    <w:p w:rsidR="0028600A" w:rsidRDefault="0028600A" w:rsidP="0028600A">
      <w:pPr>
        <w:rPr>
          <w:rFonts w:hint="eastAsia"/>
        </w:rPr>
      </w:pPr>
      <w:r>
        <w:rPr>
          <w:rFonts w:hint="eastAsia"/>
        </w:rPr>
        <w:t>（</w:t>
      </w:r>
      <w:r>
        <w:rPr>
          <w:rFonts w:hint="eastAsia"/>
        </w:rPr>
        <w:t>2</w:t>
      </w:r>
      <w:r>
        <w:rPr>
          <w:rFonts w:hint="eastAsia"/>
        </w:rPr>
        <w:t>）单一服务范围内完成的业绩累计不少于</w:t>
      </w:r>
      <w:r>
        <w:rPr>
          <w:rFonts w:hint="eastAsia"/>
        </w:rPr>
        <w:t xml:space="preserve"> 40 </w:t>
      </w:r>
      <w:r>
        <w:rPr>
          <w:rFonts w:hint="eastAsia"/>
        </w:rPr>
        <w:t>项，或覆盖两个及以上服务范围的业绩累计不少于</w:t>
      </w:r>
      <w:r>
        <w:rPr>
          <w:rFonts w:hint="eastAsia"/>
        </w:rPr>
        <w:t xml:space="preserve"> 30 </w:t>
      </w:r>
      <w:r>
        <w:rPr>
          <w:rFonts w:hint="eastAsia"/>
        </w:rPr>
        <w:t>项；</w:t>
      </w:r>
    </w:p>
    <w:p w:rsidR="0028600A" w:rsidRDefault="0028600A" w:rsidP="0028600A">
      <w:pPr>
        <w:rPr>
          <w:rFonts w:hint="eastAsia"/>
        </w:rPr>
      </w:pPr>
      <w:r>
        <w:rPr>
          <w:rFonts w:hint="eastAsia"/>
        </w:rPr>
        <w:t>（</w:t>
      </w:r>
      <w:r>
        <w:rPr>
          <w:rFonts w:hint="eastAsia"/>
        </w:rPr>
        <w:t>3</w:t>
      </w:r>
      <w:r>
        <w:rPr>
          <w:rFonts w:hint="eastAsia"/>
        </w:rPr>
        <w:t>）项目咨询、评估咨询、全过程工程咨询等三项服务范围内完成的单个项目投资额</w:t>
      </w:r>
      <w:r>
        <w:rPr>
          <w:rFonts w:hint="eastAsia"/>
        </w:rPr>
        <w:t xml:space="preserve"> 15 </w:t>
      </w:r>
      <w:r>
        <w:rPr>
          <w:rFonts w:hint="eastAsia"/>
        </w:rPr>
        <w:t>亿元及以上业绩不少于</w:t>
      </w:r>
      <w:r>
        <w:rPr>
          <w:rFonts w:hint="eastAsia"/>
        </w:rPr>
        <w:t xml:space="preserve"> 10 </w:t>
      </w:r>
      <w:r>
        <w:rPr>
          <w:rFonts w:hint="eastAsia"/>
        </w:rPr>
        <w:t>项。</w:t>
      </w:r>
    </w:p>
    <w:p w:rsidR="0028600A" w:rsidRDefault="0028600A" w:rsidP="0028600A">
      <w:pPr>
        <w:rPr>
          <w:rFonts w:hint="eastAsia"/>
        </w:rPr>
      </w:pPr>
      <w:r>
        <w:rPr>
          <w:rFonts w:hint="eastAsia"/>
        </w:rPr>
        <w:t>3.</w:t>
      </w:r>
      <w:r>
        <w:rPr>
          <w:rFonts w:hint="eastAsia"/>
        </w:rPr>
        <w:t>守法信用记录。</w:t>
      </w:r>
    </w:p>
    <w:p w:rsidR="0028600A" w:rsidRDefault="0028600A" w:rsidP="0028600A">
      <w:pPr>
        <w:rPr>
          <w:rFonts w:hint="eastAsia"/>
        </w:rPr>
      </w:pPr>
      <w:r>
        <w:rPr>
          <w:rFonts w:hint="eastAsia"/>
        </w:rPr>
        <w:t>工程咨询单位及其专业技术人员应具有良好的声誉和信用，没有下列情形：</w:t>
      </w:r>
    </w:p>
    <w:p w:rsidR="0028600A" w:rsidRDefault="0028600A" w:rsidP="0028600A">
      <w:pPr>
        <w:rPr>
          <w:rFonts w:hint="eastAsia"/>
        </w:rPr>
      </w:pPr>
      <w:r>
        <w:rPr>
          <w:rFonts w:hint="eastAsia"/>
        </w:rPr>
        <w:t>（</w:t>
      </w:r>
      <w:r>
        <w:rPr>
          <w:rFonts w:hint="eastAsia"/>
        </w:rPr>
        <w:t>1</w:t>
      </w:r>
      <w:r>
        <w:rPr>
          <w:rFonts w:hint="eastAsia"/>
        </w:rPr>
        <w:t>）列入工程咨询“黑名单”的；</w:t>
      </w:r>
    </w:p>
    <w:p w:rsidR="0028600A" w:rsidRDefault="0028600A" w:rsidP="0028600A">
      <w:pPr>
        <w:rPr>
          <w:rFonts w:hint="eastAsia"/>
        </w:rPr>
      </w:pPr>
      <w:r>
        <w:rPr>
          <w:rFonts w:hint="eastAsia"/>
        </w:rPr>
        <w:t>（</w:t>
      </w:r>
      <w:r>
        <w:rPr>
          <w:rFonts w:hint="eastAsia"/>
        </w:rPr>
        <w:t>2</w:t>
      </w:r>
      <w:r>
        <w:rPr>
          <w:rFonts w:hint="eastAsia"/>
        </w:rPr>
        <w:t>）违反《工程咨询行业管理办法》规定被发展改革部门给予警告处罚且列入工程咨询不良记录的；</w:t>
      </w:r>
    </w:p>
    <w:p w:rsidR="0028600A" w:rsidRDefault="0028600A" w:rsidP="0028600A">
      <w:pPr>
        <w:rPr>
          <w:rFonts w:hint="eastAsia"/>
        </w:rPr>
      </w:pPr>
      <w:r>
        <w:rPr>
          <w:rFonts w:hint="eastAsia"/>
        </w:rPr>
        <w:t>（</w:t>
      </w:r>
      <w:r>
        <w:rPr>
          <w:rFonts w:hint="eastAsia"/>
        </w:rPr>
        <w:t>3</w:t>
      </w:r>
      <w:r>
        <w:rPr>
          <w:rFonts w:hint="eastAsia"/>
        </w:rPr>
        <w:t>）列入其他部门严重违法失信企业名单并适用“在工程咨询单位资信评价中不予支持”联合惩戒措施的。</w:t>
      </w:r>
    </w:p>
    <w:p w:rsidR="0028600A" w:rsidRDefault="0028600A" w:rsidP="0028600A">
      <w:pPr>
        <w:rPr>
          <w:rFonts w:hint="eastAsia"/>
        </w:rPr>
      </w:pPr>
      <w:r>
        <w:rPr>
          <w:rFonts w:hint="eastAsia"/>
        </w:rPr>
        <w:t>4.</w:t>
      </w:r>
      <w:r>
        <w:rPr>
          <w:rFonts w:hint="eastAsia"/>
        </w:rPr>
        <w:t>单位从事工程咨询业务不少于</w:t>
      </w:r>
      <w:r>
        <w:rPr>
          <w:rFonts w:hint="eastAsia"/>
        </w:rPr>
        <w:t xml:space="preserve"> 5 </w:t>
      </w:r>
      <w:r>
        <w:rPr>
          <w:rFonts w:hint="eastAsia"/>
        </w:rPr>
        <w:t>年。</w:t>
      </w:r>
    </w:p>
    <w:p w:rsidR="0028600A" w:rsidRDefault="0028600A" w:rsidP="0028600A">
      <w:pPr>
        <w:rPr>
          <w:rFonts w:hint="eastAsia"/>
        </w:rPr>
      </w:pPr>
      <w:r>
        <w:rPr>
          <w:rFonts w:hint="eastAsia"/>
        </w:rPr>
        <w:t>（二）</w:t>
      </w:r>
      <w:r>
        <w:rPr>
          <w:rFonts w:hint="eastAsia"/>
        </w:rPr>
        <w:t xml:space="preserve">PPP </w:t>
      </w:r>
      <w:r>
        <w:rPr>
          <w:rFonts w:hint="eastAsia"/>
        </w:rPr>
        <w:t>咨询甲级专项资信。</w:t>
      </w:r>
    </w:p>
    <w:p w:rsidR="0028600A" w:rsidRDefault="0028600A" w:rsidP="0028600A">
      <w:pPr>
        <w:rPr>
          <w:rFonts w:hint="eastAsia"/>
        </w:rPr>
      </w:pPr>
      <w:r>
        <w:rPr>
          <w:rFonts w:hint="eastAsia"/>
        </w:rPr>
        <w:t>1.</w:t>
      </w:r>
      <w:r>
        <w:rPr>
          <w:rFonts w:hint="eastAsia"/>
        </w:rPr>
        <w:t>专业技术力量。</w:t>
      </w:r>
    </w:p>
    <w:p w:rsidR="0028600A" w:rsidRDefault="0028600A" w:rsidP="0028600A">
      <w:pPr>
        <w:rPr>
          <w:rFonts w:hint="eastAsia"/>
        </w:rPr>
      </w:pPr>
      <w:r>
        <w:rPr>
          <w:rFonts w:hint="eastAsia"/>
        </w:rPr>
        <w:t>单位从事</w:t>
      </w:r>
      <w:r>
        <w:rPr>
          <w:rFonts w:hint="eastAsia"/>
        </w:rPr>
        <w:t xml:space="preserve"> PPP </w:t>
      </w:r>
      <w:r>
        <w:rPr>
          <w:rFonts w:hint="eastAsia"/>
        </w:rPr>
        <w:t>咨询业务的咨询工程师（投资）不少于</w:t>
      </w:r>
      <w:r>
        <w:rPr>
          <w:rFonts w:hint="eastAsia"/>
        </w:rPr>
        <w:t xml:space="preserve"> 6 </w:t>
      </w:r>
      <w:r>
        <w:rPr>
          <w:rFonts w:hint="eastAsia"/>
        </w:rPr>
        <w:t>人，法律、财务、金融等专业人</w:t>
      </w:r>
      <w:r>
        <w:rPr>
          <w:rFonts w:hint="eastAsia"/>
        </w:rPr>
        <w:lastRenderedPageBreak/>
        <w:t>员不少于</w:t>
      </w:r>
      <w:r>
        <w:rPr>
          <w:rFonts w:hint="eastAsia"/>
        </w:rPr>
        <w:t xml:space="preserve"> 8 </w:t>
      </w:r>
      <w:r>
        <w:rPr>
          <w:rFonts w:hint="eastAsia"/>
        </w:rPr>
        <w:t>人，两者不重复计算。</w:t>
      </w:r>
    </w:p>
    <w:p w:rsidR="0028600A" w:rsidRDefault="0028600A" w:rsidP="0028600A">
      <w:pPr>
        <w:rPr>
          <w:rFonts w:hint="eastAsia"/>
        </w:rPr>
      </w:pPr>
      <w:r>
        <w:rPr>
          <w:rFonts w:hint="eastAsia"/>
        </w:rPr>
        <w:t>2.</w:t>
      </w:r>
      <w:r>
        <w:rPr>
          <w:rFonts w:hint="eastAsia"/>
        </w:rPr>
        <w:t>合同业绩。</w:t>
      </w:r>
    </w:p>
    <w:p w:rsidR="0028600A" w:rsidRDefault="0028600A" w:rsidP="0028600A">
      <w:pPr>
        <w:rPr>
          <w:rFonts w:hint="eastAsia"/>
        </w:rPr>
      </w:pPr>
      <w:r>
        <w:rPr>
          <w:rFonts w:hint="eastAsia"/>
        </w:rPr>
        <w:t>近</w:t>
      </w:r>
      <w:r>
        <w:rPr>
          <w:rFonts w:hint="eastAsia"/>
        </w:rPr>
        <w:t xml:space="preserve"> 3 </w:t>
      </w:r>
      <w:r>
        <w:rPr>
          <w:rFonts w:hint="eastAsia"/>
        </w:rPr>
        <w:t>年完成</w:t>
      </w:r>
      <w:r>
        <w:rPr>
          <w:rFonts w:hint="eastAsia"/>
        </w:rPr>
        <w:t xml:space="preserve"> PPP </w:t>
      </w:r>
      <w:r>
        <w:rPr>
          <w:rFonts w:hint="eastAsia"/>
        </w:rPr>
        <w:t>咨询合同业绩不少于</w:t>
      </w:r>
      <w:r>
        <w:rPr>
          <w:rFonts w:hint="eastAsia"/>
        </w:rPr>
        <w:t xml:space="preserve"> 40 </w:t>
      </w:r>
      <w:r>
        <w:rPr>
          <w:rFonts w:hint="eastAsia"/>
        </w:rPr>
        <w:t>项。</w:t>
      </w:r>
      <w:r>
        <w:rPr>
          <w:rFonts w:hint="eastAsia"/>
        </w:rPr>
        <w:t xml:space="preserve">PPP </w:t>
      </w:r>
      <w:r>
        <w:rPr>
          <w:rFonts w:hint="eastAsia"/>
        </w:rPr>
        <w:t>咨询合同业绩的认定范围及要求见本标准附注。</w:t>
      </w:r>
    </w:p>
    <w:p w:rsidR="0028600A" w:rsidRDefault="0028600A" w:rsidP="0028600A">
      <w:pPr>
        <w:rPr>
          <w:rFonts w:hint="eastAsia"/>
        </w:rPr>
      </w:pPr>
      <w:r>
        <w:rPr>
          <w:rFonts w:hint="eastAsia"/>
        </w:rPr>
        <w:t>3.</w:t>
      </w:r>
      <w:r>
        <w:rPr>
          <w:rFonts w:hint="eastAsia"/>
        </w:rPr>
        <w:t>满足甲级专业资信守法信用记录要求。</w:t>
      </w:r>
    </w:p>
    <w:p w:rsidR="0028600A" w:rsidRDefault="0028600A" w:rsidP="0028600A">
      <w:pPr>
        <w:rPr>
          <w:rFonts w:hint="eastAsia"/>
        </w:rPr>
      </w:pPr>
      <w:r>
        <w:rPr>
          <w:rFonts w:hint="eastAsia"/>
        </w:rPr>
        <w:t>4.</w:t>
      </w:r>
      <w:r>
        <w:rPr>
          <w:rFonts w:hint="eastAsia"/>
        </w:rPr>
        <w:t>单位从事</w:t>
      </w:r>
      <w:r>
        <w:rPr>
          <w:rFonts w:hint="eastAsia"/>
        </w:rPr>
        <w:t xml:space="preserve"> PPP </w:t>
      </w:r>
      <w:r>
        <w:rPr>
          <w:rFonts w:hint="eastAsia"/>
        </w:rPr>
        <w:t>咨询业务不少于</w:t>
      </w:r>
      <w:r>
        <w:rPr>
          <w:rFonts w:hint="eastAsia"/>
        </w:rPr>
        <w:t xml:space="preserve"> 3 </w:t>
      </w:r>
      <w:r>
        <w:rPr>
          <w:rFonts w:hint="eastAsia"/>
        </w:rPr>
        <w:t>年。</w:t>
      </w:r>
    </w:p>
    <w:p w:rsidR="0028600A" w:rsidRDefault="0028600A" w:rsidP="0028600A">
      <w:pPr>
        <w:rPr>
          <w:rFonts w:hint="eastAsia"/>
        </w:rPr>
      </w:pPr>
      <w:r>
        <w:rPr>
          <w:rFonts w:hint="eastAsia"/>
        </w:rPr>
        <w:t>（三）甲级综合资信。</w:t>
      </w:r>
    </w:p>
    <w:p w:rsidR="0028600A" w:rsidRDefault="0028600A" w:rsidP="0028600A">
      <w:pPr>
        <w:rPr>
          <w:rFonts w:hint="eastAsia"/>
        </w:rPr>
      </w:pPr>
      <w:r>
        <w:rPr>
          <w:rFonts w:hint="eastAsia"/>
        </w:rPr>
        <w:t>申请甲级综合资信评价的单位，应具备以下条件之一：</w:t>
      </w:r>
    </w:p>
    <w:p w:rsidR="0028600A" w:rsidRDefault="0028600A" w:rsidP="0028600A">
      <w:pPr>
        <w:rPr>
          <w:rFonts w:hint="eastAsia"/>
        </w:rPr>
      </w:pPr>
      <w:r>
        <w:rPr>
          <w:rFonts w:hint="eastAsia"/>
        </w:rPr>
        <w:t>1.</w:t>
      </w:r>
      <w:r>
        <w:rPr>
          <w:rFonts w:hint="eastAsia"/>
        </w:rPr>
        <w:t>甲级专业资信</w:t>
      </w:r>
      <w:r>
        <w:rPr>
          <w:rFonts w:hint="eastAsia"/>
        </w:rPr>
        <w:t xml:space="preserve"> 12 </w:t>
      </w:r>
      <w:proofErr w:type="gramStart"/>
      <w:r>
        <w:rPr>
          <w:rFonts w:hint="eastAsia"/>
        </w:rPr>
        <w:t>个</w:t>
      </w:r>
      <w:proofErr w:type="gramEnd"/>
      <w:r>
        <w:rPr>
          <w:rFonts w:hint="eastAsia"/>
        </w:rPr>
        <w:t>或以上；</w:t>
      </w:r>
    </w:p>
    <w:p w:rsidR="0028600A" w:rsidRDefault="0028600A" w:rsidP="0028600A">
      <w:pPr>
        <w:rPr>
          <w:rFonts w:hint="eastAsia"/>
        </w:rPr>
      </w:pPr>
      <w:r>
        <w:rPr>
          <w:rFonts w:hint="eastAsia"/>
        </w:rPr>
        <w:t>2.</w:t>
      </w:r>
      <w:r>
        <w:rPr>
          <w:rFonts w:hint="eastAsia"/>
        </w:rPr>
        <w:t>甲级专业资信</w:t>
      </w:r>
      <w:r>
        <w:rPr>
          <w:rFonts w:hint="eastAsia"/>
        </w:rPr>
        <w:t xml:space="preserve"> 6 </w:t>
      </w:r>
      <w:proofErr w:type="gramStart"/>
      <w:r>
        <w:rPr>
          <w:rFonts w:hint="eastAsia"/>
        </w:rPr>
        <w:t>个</w:t>
      </w:r>
      <w:proofErr w:type="gramEnd"/>
      <w:r>
        <w:rPr>
          <w:rFonts w:hint="eastAsia"/>
        </w:rPr>
        <w:t>或以上，同时咨询工程师（投资）不少于</w:t>
      </w:r>
      <w:r>
        <w:rPr>
          <w:rFonts w:hint="eastAsia"/>
        </w:rPr>
        <w:t xml:space="preserve"> 35 </w:t>
      </w:r>
      <w:r>
        <w:rPr>
          <w:rFonts w:hint="eastAsia"/>
        </w:rPr>
        <w:t>人、</w:t>
      </w:r>
      <w:r>
        <w:rPr>
          <w:rFonts w:hint="eastAsia"/>
        </w:rPr>
        <w:t xml:space="preserve">12 </w:t>
      </w:r>
      <w:proofErr w:type="gramStart"/>
      <w:r>
        <w:rPr>
          <w:rFonts w:hint="eastAsia"/>
        </w:rPr>
        <w:t>个</w:t>
      </w:r>
      <w:proofErr w:type="gramEnd"/>
      <w:r>
        <w:rPr>
          <w:rFonts w:hint="eastAsia"/>
        </w:rPr>
        <w:t>及以上专业近</w:t>
      </w:r>
      <w:r>
        <w:rPr>
          <w:rFonts w:hint="eastAsia"/>
        </w:rPr>
        <w:t xml:space="preserve"> 3 </w:t>
      </w:r>
      <w:r>
        <w:rPr>
          <w:rFonts w:hint="eastAsia"/>
        </w:rPr>
        <w:t>年均有业绩、</w:t>
      </w:r>
      <w:r>
        <w:rPr>
          <w:rFonts w:hint="eastAsia"/>
        </w:rPr>
        <w:t xml:space="preserve">12 </w:t>
      </w:r>
      <w:proofErr w:type="gramStart"/>
      <w:r>
        <w:rPr>
          <w:rFonts w:hint="eastAsia"/>
        </w:rPr>
        <w:t>个</w:t>
      </w:r>
      <w:proofErr w:type="gramEnd"/>
      <w:r>
        <w:rPr>
          <w:rFonts w:hint="eastAsia"/>
        </w:rPr>
        <w:t>及以上专业均至少配备咨询工程师（投资）和本专业高级技术职称人员各</w:t>
      </w:r>
      <w:r>
        <w:rPr>
          <w:rFonts w:hint="eastAsia"/>
        </w:rPr>
        <w:t xml:space="preserve"> 1 </w:t>
      </w:r>
      <w:r>
        <w:rPr>
          <w:rFonts w:hint="eastAsia"/>
        </w:rPr>
        <w:t>名。</w:t>
      </w:r>
    </w:p>
    <w:p w:rsidR="0028600A" w:rsidRDefault="0028600A" w:rsidP="0028600A">
      <w:pPr>
        <w:rPr>
          <w:rFonts w:hint="eastAsia"/>
        </w:rPr>
      </w:pPr>
      <w:r>
        <w:rPr>
          <w:rFonts w:hint="eastAsia"/>
        </w:rPr>
        <w:t>甲级综合资信可以作为所有专业规划咨询和评估咨询业务能力的参考。</w:t>
      </w:r>
    </w:p>
    <w:p w:rsidR="0028600A" w:rsidRDefault="0028600A" w:rsidP="0028600A">
      <w:pPr>
        <w:rPr>
          <w:rFonts w:hint="eastAsia"/>
        </w:rPr>
      </w:pPr>
      <w:r>
        <w:rPr>
          <w:rFonts w:hint="eastAsia"/>
        </w:rPr>
        <w:t>三、乙级资信评价标准</w:t>
      </w:r>
    </w:p>
    <w:p w:rsidR="0028600A" w:rsidRDefault="0028600A" w:rsidP="0028600A">
      <w:pPr>
        <w:rPr>
          <w:rFonts w:hint="eastAsia"/>
        </w:rPr>
      </w:pPr>
      <w:r>
        <w:rPr>
          <w:rFonts w:hint="eastAsia"/>
        </w:rPr>
        <w:t>（一）乙级专业资信。</w:t>
      </w:r>
    </w:p>
    <w:p w:rsidR="0028600A" w:rsidRDefault="0028600A" w:rsidP="0028600A">
      <w:pPr>
        <w:rPr>
          <w:rFonts w:hint="eastAsia"/>
        </w:rPr>
      </w:pPr>
      <w:r>
        <w:rPr>
          <w:rFonts w:hint="eastAsia"/>
        </w:rPr>
        <w:t>1.</w:t>
      </w:r>
      <w:r>
        <w:rPr>
          <w:rFonts w:hint="eastAsia"/>
        </w:rPr>
        <w:t>专业技术力量。</w:t>
      </w:r>
    </w:p>
    <w:p w:rsidR="0028600A" w:rsidRDefault="0028600A" w:rsidP="0028600A">
      <w:pPr>
        <w:rPr>
          <w:rFonts w:hint="eastAsia"/>
        </w:rPr>
      </w:pPr>
      <w:r>
        <w:rPr>
          <w:rFonts w:hint="eastAsia"/>
        </w:rPr>
        <w:t>（</w:t>
      </w:r>
      <w:r>
        <w:rPr>
          <w:rFonts w:hint="eastAsia"/>
        </w:rPr>
        <w:t>1</w:t>
      </w:r>
      <w:r>
        <w:rPr>
          <w:rFonts w:hint="eastAsia"/>
        </w:rPr>
        <w:t>）单位咨询工程师（投资）不少于</w:t>
      </w:r>
      <w:r>
        <w:rPr>
          <w:rFonts w:hint="eastAsia"/>
        </w:rPr>
        <w:t xml:space="preserve"> 6 </w:t>
      </w:r>
      <w:r>
        <w:rPr>
          <w:rFonts w:hint="eastAsia"/>
        </w:rPr>
        <w:t>人；</w:t>
      </w:r>
    </w:p>
    <w:p w:rsidR="0028600A" w:rsidRDefault="0028600A" w:rsidP="0028600A">
      <w:pPr>
        <w:rPr>
          <w:rFonts w:hint="eastAsia"/>
        </w:rPr>
      </w:pPr>
      <w:r>
        <w:rPr>
          <w:rFonts w:hint="eastAsia"/>
        </w:rPr>
        <w:t>（</w:t>
      </w:r>
      <w:r>
        <w:rPr>
          <w:rFonts w:hint="eastAsia"/>
        </w:rPr>
        <w:t>2</w:t>
      </w:r>
      <w:r>
        <w:rPr>
          <w:rFonts w:hint="eastAsia"/>
        </w:rPr>
        <w:t>）申请评价的专业应配备至少</w:t>
      </w:r>
      <w:r>
        <w:rPr>
          <w:rFonts w:hint="eastAsia"/>
        </w:rPr>
        <w:t xml:space="preserve"> 3 </w:t>
      </w:r>
      <w:r>
        <w:rPr>
          <w:rFonts w:hint="eastAsia"/>
        </w:rPr>
        <w:t>名咨询工程师（投资）和至少</w:t>
      </w:r>
      <w:r>
        <w:rPr>
          <w:rFonts w:hint="eastAsia"/>
        </w:rPr>
        <w:t xml:space="preserve"> 1 </w:t>
      </w:r>
      <w:r>
        <w:rPr>
          <w:rFonts w:hint="eastAsia"/>
        </w:rPr>
        <w:t>名具有本专业高级技术职称的人员，两者不重复计算；</w:t>
      </w:r>
    </w:p>
    <w:p w:rsidR="0028600A" w:rsidRDefault="0028600A" w:rsidP="0028600A">
      <w:pPr>
        <w:rPr>
          <w:rFonts w:hint="eastAsia"/>
        </w:rPr>
      </w:pPr>
      <w:r>
        <w:rPr>
          <w:rFonts w:hint="eastAsia"/>
        </w:rPr>
        <w:t>（</w:t>
      </w:r>
      <w:r>
        <w:rPr>
          <w:rFonts w:hint="eastAsia"/>
        </w:rPr>
        <w:t>3</w:t>
      </w:r>
      <w:r>
        <w:rPr>
          <w:rFonts w:hint="eastAsia"/>
        </w:rPr>
        <w:t>）单位主要技术负责人为咨询工程师（投资），具有工程或工程经济类高级技术职称，且从事工程咨询业务不少于</w:t>
      </w:r>
      <w:r>
        <w:rPr>
          <w:rFonts w:hint="eastAsia"/>
        </w:rPr>
        <w:t xml:space="preserve"> 6 </w:t>
      </w:r>
      <w:r>
        <w:rPr>
          <w:rFonts w:hint="eastAsia"/>
        </w:rPr>
        <w:t>年。</w:t>
      </w:r>
    </w:p>
    <w:p w:rsidR="0028600A" w:rsidRDefault="0028600A" w:rsidP="0028600A">
      <w:pPr>
        <w:rPr>
          <w:rFonts w:hint="eastAsia"/>
        </w:rPr>
      </w:pPr>
      <w:r>
        <w:rPr>
          <w:rFonts w:hint="eastAsia"/>
        </w:rPr>
        <w:t>2.</w:t>
      </w:r>
      <w:r>
        <w:rPr>
          <w:rFonts w:hint="eastAsia"/>
        </w:rPr>
        <w:t>合同业绩。</w:t>
      </w:r>
    </w:p>
    <w:p w:rsidR="0028600A" w:rsidRDefault="0028600A" w:rsidP="0028600A">
      <w:pPr>
        <w:rPr>
          <w:rFonts w:hint="eastAsia"/>
        </w:rPr>
      </w:pPr>
      <w:r>
        <w:rPr>
          <w:rFonts w:hint="eastAsia"/>
        </w:rPr>
        <w:t>申请评价的专业近</w:t>
      </w:r>
      <w:r>
        <w:rPr>
          <w:rFonts w:hint="eastAsia"/>
        </w:rPr>
        <w:t xml:space="preserve"> 3 </w:t>
      </w:r>
      <w:r>
        <w:rPr>
          <w:rFonts w:hint="eastAsia"/>
        </w:rPr>
        <w:t>年全部服务范围内完成的业绩累计不少于</w:t>
      </w:r>
      <w:r>
        <w:rPr>
          <w:rFonts w:hint="eastAsia"/>
        </w:rPr>
        <w:t xml:space="preserve"> 15 </w:t>
      </w:r>
      <w:r>
        <w:rPr>
          <w:rFonts w:hint="eastAsia"/>
        </w:rPr>
        <w:t>项。</w:t>
      </w:r>
    </w:p>
    <w:p w:rsidR="0028600A" w:rsidRDefault="0028600A" w:rsidP="0028600A">
      <w:pPr>
        <w:rPr>
          <w:rFonts w:hint="eastAsia"/>
        </w:rPr>
      </w:pPr>
      <w:r>
        <w:rPr>
          <w:rFonts w:hint="eastAsia"/>
        </w:rPr>
        <w:t>3.</w:t>
      </w:r>
      <w:r>
        <w:rPr>
          <w:rFonts w:hint="eastAsia"/>
        </w:rPr>
        <w:t>守法信用记录。</w:t>
      </w:r>
    </w:p>
    <w:p w:rsidR="0028600A" w:rsidRDefault="0028600A" w:rsidP="0028600A">
      <w:pPr>
        <w:rPr>
          <w:rFonts w:hint="eastAsia"/>
        </w:rPr>
      </w:pPr>
      <w:r>
        <w:rPr>
          <w:rFonts w:hint="eastAsia"/>
        </w:rPr>
        <w:t>工程咨询单位及其专业技术人员应具有良好的声誉和信用，没有下列情形：</w:t>
      </w:r>
    </w:p>
    <w:p w:rsidR="0028600A" w:rsidRDefault="0028600A" w:rsidP="0028600A">
      <w:pPr>
        <w:rPr>
          <w:rFonts w:hint="eastAsia"/>
        </w:rPr>
      </w:pPr>
      <w:r>
        <w:rPr>
          <w:rFonts w:hint="eastAsia"/>
        </w:rPr>
        <w:t>（</w:t>
      </w:r>
      <w:r>
        <w:rPr>
          <w:rFonts w:hint="eastAsia"/>
        </w:rPr>
        <w:t>1</w:t>
      </w:r>
      <w:r>
        <w:rPr>
          <w:rFonts w:hint="eastAsia"/>
        </w:rPr>
        <w:t>）列入工程咨询“黑名单”的；</w:t>
      </w:r>
    </w:p>
    <w:p w:rsidR="0028600A" w:rsidRDefault="0028600A" w:rsidP="0028600A">
      <w:pPr>
        <w:rPr>
          <w:rFonts w:hint="eastAsia"/>
        </w:rPr>
      </w:pPr>
      <w:r>
        <w:rPr>
          <w:rFonts w:hint="eastAsia"/>
        </w:rPr>
        <w:t>（</w:t>
      </w:r>
      <w:r>
        <w:rPr>
          <w:rFonts w:hint="eastAsia"/>
        </w:rPr>
        <w:t>2</w:t>
      </w:r>
      <w:r>
        <w:rPr>
          <w:rFonts w:hint="eastAsia"/>
        </w:rPr>
        <w:t>）违反《工程咨询行业管理办法》规定被发展改革部门给予警告处罚且列入工程咨询不良记录的；</w:t>
      </w:r>
    </w:p>
    <w:p w:rsidR="0028600A" w:rsidRDefault="0028600A" w:rsidP="0028600A">
      <w:pPr>
        <w:rPr>
          <w:rFonts w:hint="eastAsia"/>
        </w:rPr>
      </w:pPr>
      <w:r>
        <w:rPr>
          <w:rFonts w:hint="eastAsia"/>
        </w:rPr>
        <w:t>（</w:t>
      </w:r>
      <w:r>
        <w:rPr>
          <w:rFonts w:hint="eastAsia"/>
        </w:rPr>
        <w:t>3</w:t>
      </w:r>
      <w:r>
        <w:rPr>
          <w:rFonts w:hint="eastAsia"/>
        </w:rPr>
        <w:t>）列入其他部门严重违法失信企业名单并适用“在工程咨询单位资信评价中不予支持”联合惩戒措施的。</w:t>
      </w:r>
    </w:p>
    <w:p w:rsidR="0028600A" w:rsidRDefault="0028600A" w:rsidP="0028600A">
      <w:pPr>
        <w:rPr>
          <w:rFonts w:hint="eastAsia"/>
        </w:rPr>
      </w:pPr>
      <w:r>
        <w:rPr>
          <w:rFonts w:hint="eastAsia"/>
        </w:rPr>
        <w:t>4.</w:t>
      </w:r>
      <w:r>
        <w:rPr>
          <w:rFonts w:hint="eastAsia"/>
        </w:rPr>
        <w:t>单位从事工程咨询业务不少于</w:t>
      </w:r>
      <w:r>
        <w:rPr>
          <w:rFonts w:hint="eastAsia"/>
        </w:rPr>
        <w:t xml:space="preserve"> 3 </w:t>
      </w:r>
      <w:r>
        <w:rPr>
          <w:rFonts w:hint="eastAsia"/>
        </w:rPr>
        <w:t>年。</w:t>
      </w:r>
    </w:p>
    <w:p w:rsidR="0028600A" w:rsidRDefault="0028600A" w:rsidP="0028600A">
      <w:pPr>
        <w:rPr>
          <w:rFonts w:hint="eastAsia"/>
        </w:rPr>
      </w:pPr>
      <w:r>
        <w:rPr>
          <w:rFonts w:hint="eastAsia"/>
        </w:rPr>
        <w:t>考虑到工程咨询市场实际情况，未达到上述标准的工程咨询单位可以申请乙级专业资信预评价。</w:t>
      </w:r>
      <w:proofErr w:type="gramStart"/>
      <w:r>
        <w:rPr>
          <w:rFonts w:hint="eastAsia"/>
        </w:rPr>
        <w:t>预评价</w:t>
      </w:r>
      <w:proofErr w:type="gramEnd"/>
      <w:r>
        <w:rPr>
          <w:rFonts w:hint="eastAsia"/>
        </w:rPr>
        <w:t>的标准为：（</w:t>
      </w:r>
      <w:r>
        <w:rPr>
          <w:rFonts w:hint="eastAsia"/>
        </w:rPr>
        <w:t>1</w:t>
      </w:r>
      <w:r>
        <w:rPr>
          <w:rFonts w:hint="eastAsia"/>
        </w:rPr>
        <w:t>）单位咨询工程师（投资）不少于</w:t>
      </w:r>
      <w:r>
        <w:rPr>
          <w:rFonts w:hint="eastAsia"/>
        </w:rPr>
        <w:t xml:space="preserve"> 4 </w:t>
      </w:r>
      <w:r>
        <w:rPr>
          <w:rFonts w:hint="eastAsia"/>
        </w:rPr>
        <w:t>人；（</w:t>
      </w:r>
      <w:r>
        <w:rPr>
          <w:rFonts w:hint="eastAsia"/>
        </w:rPr>
        <w:t>2</w:t>
      </w:r>
      <w:r>
        <w:rPr>
          <w:rFonts w:hint="eastAsia"/>
        </w:rPr>
        <w:t>）申请评价的专业应配备至少</w:t>
      </w:r>
      <w:r>
        <w:rPr>
          <w:rFonts w:hint="eastAsia"/>
        </w:rPr>
        <w:t xml:space="preserve"> 3 </w:t>
      </w:r>
      <w:r>
        <w:rPr>
          <w:rFonts w:hint="eastAsia"/>
        </w:rPr>
        <w:t>名咨询工程师（投资）和至少</w:t>
      </w:r>
      <w:r>
        <w:rPr>
          <w:rFonts w:hint="eastAsia"/>
        </w:rPr>
        <w:t xml:space="preserve"> 1 </w:t>
      </w:r>
      <w:r>
        <w:rPr>
          <w:rFonts w:hint="eastAsia"/>
        </w:rPr>
        <w:t>名具有本专业高级技术职称的人员，两者不重复计算；（</w:t>
      </w:r>
      <w:r>
        <w:rPr>
          <w:rFonts w:hint="eastAsia"/>
        </w:rPr>
        <w:t>3</w:t>
      </w:r>
      <w:r>
        <w:rPr>
          <w:rFonts w:hint="eastAsia"/>
        </w:rPr>
        <w:t>）满足乙级专业资信守法信用记录要求。同一单位只可申请一次预评价，</w:t>
      </w:r>
      <w:proofErr w:type="gramStart"/>
      <w:r>
        <w:rPr>
          <w:rFonts w:hint="eastAsia"/>
        </w:rPr>
        <w:t>预评价</w:t>
      </w:r>
      <w:proofErr w:type="gramEnd"/>
      <w:r>
        <w:rPr>
          <w:rFonts w:hint="eastAsia"/>
        </w:rPr>
        <w:t>结果满</w:t>
      </w:r>
      <w:r>
        <w:rPr>
          <w:rFonts w:hint="eastAsia"/>
        </w:rPr>
        <w:t xml:space="preserve"> 1 </w:t>
      </w:r>
      <w:r>
        <w:rPr>
          <w:rFonts w:hint="eastAsia"/>
        </w:rPr>
        <w:t>年后自动失效。</w:t>
      </w:r>
    </w:p>
    <w:p w:rsidR="0028600A" w:rsidRDefault="0028600A" w:rsidP="0028600A">
      <w:pPr>
        <w:rPr>
          <w:rFonts w:hint="eastAsia"/>
        </w:rPr>
      </w:pPr>
      <w:r>
        <w:rPr>
          <w:rFonts w:hint="eastAsia"/>
        </w:rPr>
        <w:t>（二）</w:t>
      </w:r>
      <w:r>
        <w:rPr>
          <w:rFonts w:hint="eastAsia"/>
        </w:rPr>
        <w:t xml:space="preserve">PPP </w:t>
      </w:r>
      <w:r>
        <w:rPr>
          <w:rFonts w:hint="eastAsia"/>
        </w:rPr>
        <w:t>咨询乙级专项资信。</w:t>
      </w:r>
    </w:p>
    <w:p w:rsidR="0028600A" w:rsidRDefault="0028600A" w:rsidP="0028600A">
      <w:pPr>
        <w:rPr>
          <w:rFonts w:hint="eastAsia"/>
        </w:rPr>
      </w:pPr>
      <w:r>
        <w:rPr>
          <w:rFonts w:hint="eastAsia"/>
        </w:rPr>
        <w:t>1.</w:t>
      </w:r>
      <w:r>
        <w:rPr>
          <w:rFonts w:hint="eastAsia"/>
        </w:rPr>
        <w:t>专业技术力量。</w:t>
      </w:r>
    </w:p>
    <w:p w:rsidR="0028600A" w:rsidRDefault="0028600A" w:rsidP="0028600A">
      <w:pPr>
        <w:rPr>
          <w:rFonts w:hint="eastAsia"/>
        </w:rPr>
      </w:pPr>
      <w:r>
        <w:rPr>
          <w:rFonts w:hint="eastAsia"/>
        </w:rPr>
        <w:t>单位从事</w:t>
      </w:r>
      <w:r>
        <w:rPr>
          <w:rFonts w:hint="eastAsia"/>
        </w:rPr>
        <w:t xml:space="preserve"> PPP </w:t>
      </w:r>
      <w:r>
        <w:rPr>
          <w:rFonts w:hint="eastAsia"/>
        </w:rPr>
        <w:t>咨询业务的咨询工程师（投资）不少于</w:t>
      </w:r>
      <w:r>
        <w:rPr>
          <w:rFonts w:hint="eastAsia"/>
        </w:rPr>
        <w:t xml:space="preserve"> 4 </w:t>
      </w:r>
      <w:r>
        <w:rPr>
          <w:rFonts w:hint="eastAsia"/>
        </w:rPr>
        <w:t>人，法律、财务、金融等专业人员不少于</w:t>
      </w:r>
      <w:r>
        <w:rPr>
          <w:rFonts w:hint="eastAsia"/>
        </w:rPr>
        <w:t xml:space="preserve"> 6 </w:t>
      </w:r>
      <w:r>
        <w:rPr>
          <w:rFonts w:hint="eastAsia"/>
        </w:rPr>
        <w:t>人，两者不重复计算。</w:t>
      </w:r>
    </w:p>
    <w:p w:rsidR="0028600A" w:rsidRDefault="0028600A" w:rsidP="0028600A">
      <w:pPr>
        <w:rPr>
          <w:rFonts w:hint="eastAsia"/>
        </w:rPr>
      </w:pPr>
      <w:r>
        <w:rPr>
          <w:rFonts w:hint="eastAsia"/>
        </w:rPr>
        <w:t>2.</w:t>
      </w:r>
      <w:r>
        <w:rPr>
          <w:rFonts w:hint="eastAsia"/>
        </w:rPr>
        <w:t>合同业绩。</w:t>
      </w:r>
    </w:p>
    <w:p w:rsidR="0028600A" w:rsidRDefault="0028600A" w:rsidP="0028600A">
      <w:pPr>
        <w:rPr>
          <w:rFonts w:hint="eastAsia"/>
        </w:rPr>
      </w:pPr>
      <w:r>
        <w:rPr>
          <w:rFonts w:hint="eastAsia"/>
        </w:rPr>
        <w:t>近</w:t>
      </w:r>
      <w:r>
        <w:rPr>
          <w:rFonts w:hint="eastAsia"/>
        </w:rPr>
        <w:t xml:space="preserve"> 3 </w:t>
      </w:r>
      <w:r>
        <w:rPr>
          <w:rFonts w:hint="eastAsia"/>
        </w:rPr>
        <w:t>年完成</w:t>
      </w:r>
      <w:r>
        <w:rPr>
          <w:rFonts w:hint="eastAsia"/>
        </w:rPr>
        <w:t xml:space="preserve"> PPP </w:t>
      </w:r>
      <w:r>
        <w:rPr>
          <w:rFonts w:hint="eastAsia"/>
        </w:rPr>
        <w:t>咨询合同业绩不少于</w:t>
      </w:r>
      <w:r>
        <w:rPr>
          <w:rFonts w:hint="eastAsia"/>
        </w:rPr>
        <w:t xml:space="preserve"> 20 </w:t>
      </w:r>
      <w:r>
        <w:rPr>
          <w:rFonts w:hint="eastAsia"/>
        </w:rPr>
        <w:t>项。</w:t>
      </w:r>
      <w:r>
        <w:rPr>
          <w:rFonts w:hint="eastAsia"/>
        </w:rPr>
        <w:t xml:space="preserve">PPP </w:t>
      </w:r>
      <w:r>
        <w:rPr>
          <w:rFonts w:hint="eastAsia"/>
        </w:rPr>
        <w:t>咨询合同业绩的认定范围及要求见本标准附注。</w:t>
      </w:r>
    </w:p>
    <w:p w:rsidR="0028600A" w:rsidRDefault="0028600A" w:rsidP="0028600A">
      <w:pPr>
        <w:rPr>
          <w:rFonts w:hint="eastAsia"/>
        </w:rPr>
      </w:pPr>
      <w:r>
        <w:rPr>
          <w:rFonts w:hint="eastAsia"/>
        </w:rPr>
        <w:t>3.</w:t>
      </w:r>
      <w:r>
        <w:rPr>
          <w:rFonts w:hint="eastAsia"/>
        </w:rPr>
        <w:t>满足乙级专业资信守法信用记录要求。</w:t>
      </w:r>
    </w:p>
    <w:p w:rsidR="0028600A" w:rsidRDefault="0028600A" w:rsidP="0028600A">
      <w:pPr>
        <w:rPr>
          <w:rFonts w:hint="eastAsia"/>
        </w:rPr>
      </w:pPr>
      <w:r>
        <w:rPr>
          <w:rFonts w:hint="eastAsia"/>
        </w:rPr>
        <w:lastRenderedPageBreak/>
        <w:t>4.</w:t>
      </w:r>
      <w:r>
        <w:rPr>
          <w:rFonts w:hint="eastAsia"/>
        </w:rPr>
        <w:t>单位从事</w:t>
      </w:r>
      <w:r>
        <w:rPr>
          <w:rFonts w:hint="eastAsia"/>
        </w:rPr>
        <w:t xml:space="preserve"> PPP </w:t>
      </w:r>
      <w:r>
        <w:rPr>
          <w:rFonts w:hint="eastAsia"/>
        </w:rPr>
        <w:t>咨询业务不少于</w:t>
      </w:r>
      <w:r>
        <w:rPr>
          <w:rFonts w:hint="eastAsia"/>
        </w:rPr>
        <w:t xml:space="preserve"> 2 </w:t>
      </w:r>
      <w:r>
        <w:rPr>
          <w:rFonts w:hint="eastAsia"/>
        </w:rPr>
        <w:t>年。</w:t>
      </w:r>
    </w:p>
    <w:p w:rsidR="0028600A" w:rsidRDefault="0028600A" w:rsidP="0028600A">
      <w:pPr>
        <w:rPr>
          <w:rFonts w:hint="eastAsia"/>
        </w:rPr>
      </w:pPr>
      <w:r>
        <w:rPr>
          <w:rFonts w:hint="eastAsia"/>
        </w:rPr>
        <w:t>考虑到</w:t>
      </w:r>
      <w:r>
        <w:rPr>
          <w:rFonts w:hint="eastAsia"/>
        </w:rPr>
        <w:t xml:space="preserve"> PPP </w:t>
      </w:r>
      <w:r>
        <w:rPr>
          <w:rFonts w:hint="eastAsia"/>
        </w:rPr>
        <w:t>咨询市场实际情况，未达到上述标准的工程咨询单位可以申请</w:t>
      </w:r>
      <w:r>
        <w:rPr>
          <w:rFonts w:hint="eastAsia"/>
        </w:rPr>
        <w:t xml:space="preserve"> PPP </w:t>
      </w:r>
      <w:r>
        <w:rPr>
          <w:rFonts w:hint="eastAsia"/>
        </w:rPr>
        <w:t>咨询乙级专项资信预评价。</w:t>
      </w:r>
      <w:proofErr w:type="gramStart"/>
      <w:r>
        <w:rPr>
          <w:rFonts w:hint="eastAsia"/>
        </w:rPr>
        <w:t>预评价</w:t>
      </w:r>
      <w:proofErr w:type="gramEnd"/>
      <w:r>
        <w:rPr>
          <w:rFonts w:hint="eastAsia"/>
        </w:rPr>
        <w:t>的标准为：</w:t>
      </w:r>
    </w:p>
    <w:p w:rsidR="0028600A" w:rsidRDefault="0028600A" w:rsidP="0028600A">
      <w:pPr>
        <w:rPr>
          <w:rFonts w:hint="eastAsia"/>
        </w:rPr>
      </w:pPr>
      <w:r>
        <w:rPr>
          <w:rFonts w:hint="eastAsia"/>
        </w:rPr>
        <w:t>（</w:t>
      </w:r>
      <w:r>
        <w:rPr>
          <w:rFonts w:hint="eastAsia"/>
        </w:rPr>
        <w:t>1</w:t>
      </w:r>
      <w:r>
        <w:rPr>
          <w:rFonts w:hint="eastAsia"/>
        </w:rPr>
        <w:t>）单位从事</w:t>
      </w:r>
      <w:r>
        <w:rPr>
          <w:rFonts w:hint="eastAsia"/>
        </w:rPr>
        <w:t xml:space="preserve"> PPP </w:t>
      </w:r>
      <w:r>
        <w:rPr>
          <w:rFonts w:hint="eastAsia"/>
        </w:rPr>
        <w:t>咨询业务的咨询工程师（投资）不少于</w:t>
      </w:r>
      <w:r>
        <w:rPr>
          <w:rFonts w:hint="eastAsia"/>
        </w:rPr>
        <w:t xml:space="preserve"> 2 </w:t>
      </w:r>
      <w:r>
        <w:rPr>
          <w:rFonts w:hint="eastAsia"/>
        </w:rPr>
        <w:t>人，法律、财务、金融等专业人员不少于</w:t>
      </w:r>
      <w:r>
        <w:rPr>
          <w:rFonts w:hint="eastAsia"/>
        </w:rPr>
        <w:t xml:space="preserve"> 6 </w:t>
      </w:r>
      <w:r>
        <w:rPr>
          <w:rFonts w:hint="eastAsia"/>
        </w:rPr>
        <w:t>人，两者不重复计算；（</w:t>
      </w:r>
      <w:r>
        <w:rPr>
          <w:rFonts w:hint="eastAsia"/>
        </w:rPr>
        <w:t>2</w:t>
      </w:r>
      <w:r>
        <w:rPr>
          <w:rFonts w:hint="eastAsia"/>
        </w:rPr>
        <w:t>）满足乙级专业资信守法信用记录要求。同一单位只可申请一次预评价，</w:t>
      </w:r>
      <w:proofErr w:type="gramStart"/>
      <w:r>
        <w:rPr>
          <w:rFonts w:hint="eastAsia"/>
        </w:rPr>
        <w:t>预评价</w:t>
      </w:r>
      <w:proofErr w:type="gramEnd"/>
      <w:r>
        <w:rPr>
          <w:rFonts w:hint="eastAsia"/>
        </w:rPr>
        <w:t>结果满</w:t>
      </w:r>
      <w:r>
        <w:rPr>
          <w:rFonts w:hint="eastAsia"/>
        </w:rPr>
        <w:t xml:space="preserve"> 1 </w:t>
      </w:r>
      <w:r>
        <w:rPr>
          <w:rFonts w:hint="eastAsia"/>
        </w:rPr>
        <w:t>年后自动失效。</w:t>
      </w:r>
    </w:p>
    <w:p w:rsidR="0028600A" w:rsidRDefault="0028600A" w:rsidP="0028600A">
      <w:pPr>
        <w:rPr>
          <w:rFonts w:hint="eastAsia"/>
        </w:rPr>
      </w:pPr>
      <w:r>
        <w:rPr>
          <w:rFonts w:hint="eastAsia"/>
        </w:rPr>
        <w:t>注：</w:t>
      </w:r>
      <w:r>
        <w:rPr>
          <w:rFonts w:hint="eastAsia"/>
        </w:rPr>
        <w:t>1.</w:t>
      </w:r>
      <w:r>
        <w:rPr>
          <w:rFonts w:hint="eastAsia"/>
        </w:rPr>
        <w:t>核定申请</w:t>
      </w:r>
      <w:r>
        <w:rPr>
          <w:rFonts w:hint="eastAsia"/>
        </w:rPr>
        <w:t xml:space="preserve"> PPP </w:t>
      </w:r>
      <w:r>
        <w:rPr>
          <w:rFonts w:hint="eastAsia"/>
        </w:rPr>
        <w:t>咨询资信评价的工程咨询单位的合同业绩时，本单位从事</w:t>
      </w:r>
      <w:r>
        <w:rPr>
          <w:rFonts w:hint="eastAsia"/>
        </w:rPr>
        <w:t xml:space="preserve"> PPP </w:t>
      </w:r>
      <w:r>
        <w:rPr>
          <w:rFonts w:hint="eastAsia"/>
        </w:rPr>
        <w:t>咨询业务的专业人员在</w:t>
      </w:r>
      <w:proofErr w:type="gramStart"/>
      <w:r>
        <w:rPr>
          <w:rFonts w:hint="eastAsia"/>
        </w:rPr>
        <w:t>入职本单位</w:t>
      </w:r>
      <w:proofErr w:type="gramEnd"/>
      <w:r>
        <w:rPr>
          <w:rFonts w:hint="eastAsia"/>
        </w:rPr>
        <w:t>之前主持并签字的合同业绩可以计入。</w:t>
      </w:r>
    </w:p>
    <w:p w:rsidR="0028600A" w:rsidRDefault="0028600A" w:rsidP="0028600A">
      <w:pPr>
        <w:rPr>
          <w:rFonts w:hint="eastAsia"/>
        </w:rPr>
      </w:pPr>
      <w:r>
        <w:rPr>
          <w:rFonts w:hint="eastAsia"/>
        </w:rPr>
        <w:t>2.</w:t>
      </w:r>
      <w:r>
        <w:rPr>
          <w:rFonts w:hint="eastAsia"/>
        </w:rPr>
        <w:t>本标准所称</w:t>
      </w:r>
      <w:r>
        <w:rPr>
          <w:rFonts w:hint="eastAsia"/>
        </w:rPr>
        <w:t xml:space="preserve"> PPP </w:t>
      </w:r>
      <w:r>
        <w:rPr>
          <w:rFonts w:hint="eastAsia"/>
        </w:rPr>
        <w:t>咨询合同业绩包括，县级以上</w:t>
      </w:r>
      <w:r>
        <w:rPr>
          <w:rFonts w:hint="eastAsia"/>
        </w:rPr>
        <w:t xml:space="preserve"> PPP </w:t>
      </w:r>
      <w:r>
        <w:rPr>
          <w:rFonts w:hint="eastAsia"/>
        </w:rPr>
        <w:t>项目规划的编制、含有</w:t>
      </w:r>
      <w:r>
        <w:rPr>
          <w:rFonts w:hint="eastAsia"/>
        </w:rPr>
        <w:t xml:space="preserve"> PPP </w:t>
      </w:r>
      <w:r>
        <w:rPr>
          <w:rFonts w:hint="eastAsia"/>
        </w:rPr>
        <w:t>项目实施专章的可行性研究报告的编制、</w:t>
      </w:r>
      <w:r>
        <w:rPr>
          <w:rFonts w:hint="eastAsia"/>
        </w:rPr>
        <w:t xml:space="preserve">PPP </w:t>
      </w:r>
      <w:r>
        <w:rPr>
          <w:rFonts w:hint="eastAsia"/>
        </w:rPr>
        <w:t>项目实施方案的编制、</w:t>
      </w:r>
      <w:r>
        <w:rPr>
          <w:rFonts w:hint="eastAsia"/>
        </w:rPr>
        <w:t xml:space="preserve">PPP </w:t>
      </w:r>
      <w:r>
        <w:rPr>
          <w:rFonts w:hint="eastAsia"/>
        </w:rPr>
        <w:t>项目合同（含特许经营协议）的编制、</w:t>
      </w:r>
      <w:r>
        <w:rPr>
          <w:rFonts w:hint="eastAsia"/>
        </w:rPr>
        <w:t xml:space="preserve">PPP </w:t>
      </w:r>
      <w:r>
        <w:rPr>
          <w:rFonts w:hint="eastAsia"/>
        </w:rPr>
        <w:t>项目绩效评价报告的编制、</w:t>
      </w:r>
      <w:r>
        <w:rPr>
          <w:rFonts w:hint="eastAsia"/>
        </w:rPr>
        <w:t xml:space="preserve">PPP </w:t>
      </w:r>
      <w:r>
        <w:rPr>
          <w:rFonts w:hint="eastAsia"/>
        </w:rPr>
        <w:t>项目物有所值论证或财政承受能力论证方案的编制（计为一项业绩）。</w:t>
      </w:r>
    </w:p>
    <w:p w:rsidR="0028600A" w:rsidRDefault="0028600A" w:rsidP="0028600A">
      <w:pPr>
        <w:rPr>
          <w:rFonts w:hint="eastAsia"/>
        </w:rPr>
      </w:pPr>
      <w:r>
        <w:rPr>
          <w:rFonts w:hint="eastAsia"/>
        </w:rPr>
        <w:t xml:space="preserve">3.PPP </w:t>
      </w:r>
      <w:r>
        <w:rPr>
          <w:rFonts w:hint="eastAsia"/>
        </w:rPr>
        <w:t>咨询合同业绩用以申请专业资信、综合资信时，仅限于含有</w:t>
      </w:r>
      <w:r>
        <w:rPr>
          <w:rFonts w:hint="eastAsia"/>
        </w:rPr>
        <w:t xml:space="preserve"> PPP </w:t>
      </w:r>
      <w:r>
        <w:rPr>
          <w:rFonts w:hint="eastAsia"/>
        </w:rPr>
        <w:t>项目实施专章的可行性研究报告的编制及审批部门委托的评估、</w:t>
      </w:r>
      <w:r>
        <w:rPr>
          <w:rFonts w:hint="eastAsia"/>
        </w:rPr>
        <w:t xml:space="preserve">PPP </w:t>
      </w:r>
      <w:r>
        <w:rPr>
          <w:rFonts w:hint="eastAsia"/>
        </w:rPr>
        <w:t>项目实施方案的编制。</w:t>
      </w:r>
    </w:p>
    <w:p w:rsidR="00C62F04" w:rsidRDefault="0028600A" w:rsidP="0028600A">
      <w:r>
        <w:rPr>
          <w:rFonts w:hint="eastAsia"/>
        </w:rPr>
        <w:t>4.</w:t>
      </w:r>
      <w:r>
        <w:rPr>
          <w:rFonts w:hint="eastAsia"/>
        </w:rPr>
        <w:t>工程咨询单位发生分立、兼并、重组等重大变更的，需重新申请资信评价；工程咨询单位注销或破产的，资信评价结果自动失效。</w:t>
      </w:r>
    </w:p>
    <w:sectPr w:rsidR="00C6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0A"/>
    <w:rsid w:val="0028600A"/>
    <w:rsid w:val="007B5AD6"/>
    <w:rsid w:val="00C9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1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2343</Characters>
  <Application>Microsoft Office Word</Application>
  <DocSecurity>0</DocSecurity>
  <Lines>19</Lines>
  <Paragraphs>5</Paragraphs>
  <ScaleCrop>false</ScaleCrop>
  <Company>china</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2018-04-28T01:08:00Z</dcterms:created>
  <dcterms:modified xsi:type="dcterms:W3CDTF">2018-04-28T01:09:00Z</dcterms:modified>
</cp:coreProperties>
</file>