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C1" w:rsidRDefault="001F0FC1" w:rsidP="001F0FC1">
      <w:pPr>
        <w:pStyle w:val="1"/>
        <w:widowControl/>
        <w:spacing w:before="450" w:beforeAutospacing="0" w:afterAutospacing="0"/>
        <w:rPr>
          <w:rFonts w:ascii="黑体" w:eastAsia="黑体" w:hAnsi="黑体" w:cs="黑体" w:hint="default"/>
          <w:b w:val="0"/>
          <w:bCs/>
          <w:sz w:val="32"/>
          <w:szCs w:val="32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附件</w:t>
      </w:r>
    </w:p>
    <w:p w:rsidR="001F0FC1" w:rsidRDefault="001F0FC1" w:rsidP="001F0FC1">
      <w:pPr>
        <w:pStyle w:val="1"/>
        <w:widowControl/>
        <w:spacing w:before="450" w:beforeAutospacing="0" w:afterAutospacing="0"/>
        <w:jc w:val="center"/>
        <w:rPr>
          <w:rFonts w:ascii="仿宋" w:eastAsia="仿宋" w:hAnsi="仿宋" w:hint="default"/>
          <w:sz w:val="36"/>
          <w:szCs w:val="36"/>
        </w:rPr>
      </w:pPr>
      <w:r>
        <w:rPr>
          <w:rFonts w:ascii="仿宋" w:eastAsia="仿宋" w:hAnsi="仿宋" w:cs="微软雅黑"/>
          <w:sz w:val="36"/>
          <w:szCs w:val="36"/>
          <w:shd w:val="clear" w:color="auto" w:fill="FFFFFF"/>
        </w:rPr>
        <w:t>《危险性较大的分部分项工程安全管理规定》公益会议报名表</w:t>
      </w:r>
    </w:p>
    <w:tbl>
      <w:tblPr>
        <w:tblW w:w="9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196"/>
        <w:gridCol w:w="2196"/>
        <w:gridCol w:w="2607"/>
      </w:tblGrid>
      <w:tr w:rsidR="001F0FC1" w:rsidTr="00280401">
        <w:trPr>
          <w:trHeight w:hRule="exact" w:val="621"/>
        </w:trPr>
        <w:tc>
          <w:tcPr>
            <w:tcW w:w="2059" w:type="dxa"/>
          </w:tcPr>
          <w:p w:rsidR="001F0FC1" w:rsidRDefault="001F0FC1" w:rsidP="00280401">
            <w:pPr>
              <w:spacing w:afterLines="100" w:after="312" w:line="600" w:lineRule="exact"/>
              <w:jc w:val="center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4392" w:type="dxa"/>
            <w:gridSpan w:val="2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b/>
                <w:kern w:val="0"/>
                <w:sz w:val="28"/>
                <w:szCs w:val="24"/>
              </w:rPr>
              <w:t>建基工程咨询有限公司</w:t>
            </w: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邮 编：450004</w:t>
            </w:r>
          </w:p>
        </w:tc>
      </w:tr>
      <w:tr w:rsidR="001F0FC1" w:rsidTr="00280401">
        <w:trPr>
          <w:trHeight w:hRule="exact" w:val="598"/>
        </w:trPr>
        <w:tc>
          <w:tcPr>
            <w:tcW w:w="2059" w:type="dxa"/>
          </w:tcPr>
          <w:p w:rsidR="001F0FC1" w:rsidRDefault="001F0FC1" w:rsidP="00280401">
            <w:pPr>
              <w:spacing w:afterLines="100" w:after="312" w:line="600" w:lineRule="exact"/>
              <w:jc w:val="center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4392" w:type="dxa"/>
            <w:gridSpan w:val="2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  <w:r w:rsidRPr="000065D7">
              <w:rPr>
                <w:rFonts w:ascii="仿宋" w:eastAsia="仿宋" w:hAnsi="仿宋" w:cs="宋体-18030" w:hint="eastAsia"/>
                <w:b/>
                <w:kern w:val="0"/>
                <w:szCs w:val="21"/>
              </w:rPr>
              <w:t>郑州市</w:t>
            </w:r>
            <w:r w:rsidRPr="000065D7">
              <w:rPr>
                <w:rFonts w:ascii="仿宋" w:eastAsia="仿宋" w:hAnsi="仿宋" w:cs="宋体-18030"/>
                <w:b/>
                <w:kern w:val="0"/>
                <w:szCs w:val="21"/>
              </w:rPr>
              <w:t>管城区城东路</w:t>
            </w:r>
            <w:r w:rsidRPr="000065D7">
              <w:rPr>
                <w:rFonts w:ascii="仿宋" w:eastAsia="仿宋" w:hAnsi="仿宋" w:cs="宋体-18030" w:hint="eastAsia"/>
                <w:b/>
                <w:kern w:val="0"/>
                <w:szCs w:val="21"/>
              </w:rPr>
              <w:t>100号</w:t>
            </w:r>
            <w:r w:rsidRPr="000065D7">
              <w:rPr>
                <w:rFonts w:ascii="仿宋" w:eastAsia="仿宋" w:hAnsi="仿宋" w:cs="宋体-18030"/>
                <w:b/>
                <w:kern w:val="0"/>
                <w:szCs w:val="21"/>
              </w:rPr>
              <w:t>向阳广场</w:t>
            </w:r>
            <w:r w:rsidRPr="000065D7">
              <w:rPr>
                <w:rFonts w:ascii="仿宋" w:eastAsia="仿宋" w:hAnsi="仿宋" w:cs="宋体-18030" w:hint="eastAsia"/>
                <w:b/>
                <w:kern w:val="0"/>
                <w:szCs w:val="21"/>
              </w:rPr>
              <w:t>15A层</w:t>
            </w: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传 真：55238190</w:t>
            </w:r>
          </w:p>
        </w:tc>
      </w:tr>
      <w:tr w:rsidR="001F0FC1" w:rsidTr="00280401">
        <w:trPr>
          <w:trHeight w:hRule="exact" w:val="553"/>
        </w:trPr>
        <w:tc>
          <w:tcPr>
            <w:tcW w:w="2059" w:type="dxa"/>
          </w:tcPr>
          <w:p w:rsidR="001F0FC1" w:rsidRDefault="001F0FC1" w:rsidP="00280401">
            <w:pPr>
              <w:spacing w:afterLines="100" w:after="312" w:line="600" w:lineRule="exact"/>
              <w:jc w:val="center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姓 名</w:t>
            </w: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center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职位</w:t>
            </w: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center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手 机</w:t>
            </w: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center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-18030" w:hint="eastAsia"/>
                <w:kern w:val="0"/>
                <w:sz w:val="28"/>
                <w:szCs w:val="24"/>
              </w:rPr>
              <w:t>E-mail或QQ</w:t>
            </w: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  <w:tr w:rsidR="001F0FC1" w:rsidTr="00280401">
        <w:trPr>
          <w:trHeight w:val="23"/>
        </w:trPr>
        <w:tc>
          <w:tcPr>
            <w:tcW w:w="2059" w:type="dxa"/>
          </w:tcPr>
          <w:p w:rsidR="001F0FC1" w:rsidRDefault="001F0FC1" w:rsidP="00280401">
            <w:pPr>
              <w:numPr>
                <w:ilvl w:val="0"/>
                <w:numId w:val="1"/>
              </w:numPr>
              <w:tabs>
                <w:tab w:val="clear" w:pos="1271"/>
                <w:tab w:val="left" w:pos="420"/>
              </w:tabs>
              <w:spacing w:afterLines="100" w:after="312" w:line="600" w:lineRule="exact"/>
              <w:ind w:left="420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1F0FC1" w:rsidRDefault="001F0FC1" w:rsidP="00280401">
            <w:pPr>
              <w:spacing w:line="400" w:lineRule="exact"/>
              <w:rPr>
                <w:rFonts w:ascii="仿宋" w:eastAsia="仿宋" w:hAnsi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 w:rsidR="001F0FC1" w:rsidRDefault="001F0FC1" w:rsidP="00280401">
            <w:pPr>
              <w:spacing w:afterLines="100" w:after="312" w:line="600" w:lineRule="exact"/>
              <w:jc w:val="left"/>
              <w:rPr>
                <w:rFonts w:ascii="仿宋" w:eastAsia="仿宋" w:hAnsi="仿宋" w:cs="宋体-18030"/>
                <w:b/>
                <w:kern w:val="0"/>
                <w:sz w:val="28"/>
                <w:szCs w:val="24"/>
              </w:rPr>
            </w:pPr>
          </w:p>
        </w:tc>
      </w:tr>
    </w:tbl>
    <w:p w:rsidR="001F0FC1" w:rsidRDefault="001F0FC1" w:rsidP="001F0FC1"/>
    <w:p w:rsidR="00C62F04" w:rsidRDefault="001F0FC1">
      <w:bookmarkStart w:id="0" w:name="_GoBack"/>
      <w:bookmarkEnd w:id="0"/>
    </w:p>
    <w:sectPr w:rsidR="00C62F04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1"/>
    <w:rsid w:val="001F0FC1"/>
    <w:rsid w:val="007B5AD6"/>
    <w:rsid w:val="00C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C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0F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0FC1"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C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0F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0FC1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2018-07-19T01:46:00Z</dcterms:created>
  <dcterms:modified xsi:type="dcterms:W3CDTF">2018-07-19T01:46:00Z</dcterms:modified>
</cp:coreProperties>
</file>